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AA" w:rsidRPr="00A53FAA" w:rsidRDefault="00A53FAA" w:rsidP="00A53F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53F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грамме по английскому языку (10-11 </w:t>
      </w:r>
      <w:r w:rsidRPr="00A5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класс)</w:t>
      </w:r>
    </w:p>
    <w:p w:rsidR="00A53FAA" w:rsidRPr="00A53FAA" w:rsidRDefault="00A53FAA" w:rsidP="00A53F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учебнику М.В. Вербицкой (серия “</w:t>
      </w:r>
      <w:proofErr w:type="spellStart"/>
      <w:r w:rsidRPr="00A5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Forward</w:t>
      </w:r>
      <w:proofErr w:type="spellEnd"/>
      <w:r w:rsidRPr="00A5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”)</w:t>
      </w:r>
    </w:p>
    <w:p w:rsidR="00A53FAA" w:rsidRPr="00EB12A3" w:rsidRDefault="00A53FAA" w:rsidP="00EB12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03D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A53FAA">
        <w:rPr>
          <w:rFonts w:ascii="Times New Roman" w:eastAsia="Times New Roman" w:hAnsi="Times New Roman" w:cs="Times New Roman"/>
          <w:sz w:val="28"/>
          <w:szCs w:val="28"/>
        </w:rPr>
        <w:t>Рабочая программа по английскому языку составлена на основе федерального компонента государственного стандарта, примерной программы  среднего (полного) образования по английскому языку с учетом авторской программы М.В.Вербицкой по английскому языку   «</w:t>
      </w:r>
      <w:r w:rsidRPr="00A53FAA">
        <w:rPr>
          <w:rFonts w:ascii="Times New Roman" w:eastAsia="Times New Roman" w:hAnsi="Times New Roman" w:cs="Times New Roman"/>
          <w:sz w:val="28"/>
          <w:szCs w:val="28"/>
          <w:lang w:val="en-US"/>
        </w:rPr>
        <w:t>Forward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»  для учащихся 10-11 классов общеобразовательных учреждений (Москва:</w:t>
      </w:r>
      <w:proofErr w:type="gram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FAA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>-Граф,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Pr="00A53FAA">
        <w:rPr>
          <w:rFonts w:ascii="Times New Roman" w:eastAsia="Times New Roman" w:hAnsi="Times New Roman" w:cs="Times New Roman"/>
          <w:b/>
          <w:i/>
          <w:sz w:val="28"/>
          <w:szCs w:val="28"/>
        </w:rPr>
        <w:t>Цели.</w:t>
      </w:r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с учётом концептуальных основ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A53FAA" w:rsidRPr="00A53FAA" w:rsidRDefault="00A53FAA" w:rsidP="00A53FAA">
      <w:pPr>
        <w:ind w:left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A53FAA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Принципы.</w:t>
      </w:r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строится на основе следующих </w:t>
      </w:r>
      <w:r w:rsidRPr="00A53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подходов в обучении иностранным языкам.</w:t>
      </w:r>
    </w:p>
    <w:p w:rsidR="00A53FAA" w:rsidRPr="00A53FAA" w:rsidRDefault="00A53FAA" w:rsidP="00A53FAA">
      <w:pPr>
        <w:pStyle w:val="a5"/>
        <w:widowControl/>
        <w:numPr>
          <w:ilvl w:val="0"/>
          <w:numId w:val="6"/>
        </w:numPr>
        <w:autoSpaceDE/>
        <w:autoSpaceDN/>
        <w:adjustRightInd/>
        <w:rPr>
          <w:b/>
          <w:sz w:val="28"/>
          <w:szCs w:val="28"/>
        </w:rPr>
      </w:pPr>
      <w:r w:rsidRPr="00A53FAA">
        <w:rPr>
          <w:color w:val="000000"/>
          <w:spacing w:val="-2"/>
          <w:sz w:val="28"/>
          <w:szCs w:val="28"/>
        </w:rPr>
        <w:t xml:space="preserve">личностно-ориентированный, </w:t>
      </w:r>
    </w:p>
    <w:p w:rsidR="00A53FAA" w:rsidRPr="00A53FAA" w:rsidRDefault="00A53FAA" w:rsidP="00A53FAA">
      <w:pPr>
        <w:pStyle w:val="a5"/>
        <w:widowControl/>
        <w:numPr>
          <w:ilvl w:val="0"/>
          <w:numId w:val="6"/>
        </w:numPr>
        <w:autoSpaceDE/>
        <w:autoSpaceDN/>
        <w:adjustRightInd/>
        <w:rPr>
          <w:b/>
          <w:sz w:val="28"/>
          <w:szCs w:val="28"/>
        </w:rPr>
      </w:pPr>
      <w:proofErr w:type="spellStart"/>
      <w:r w:rsidRPr="00A53FAA">
        <w:rPr>
          <w:color w:val="000000"/>
          <w:spacing w:val="-2"/>
          <w:sz w:val="28"/>
          <w:szCs w:val="28"/>
        </w:rPr>
        <w:t>деятельностный</w:t>
      </w:r>
      <w:proofErr w:type="spellEnd"/>
      <w:r w:rsidRPr="00A53FAA">
        <w:rPr>
          <w:color w:val="000000"/>
          <w:spacing w:val="-2"/>
          <w:sz w:val="28"/>
          <w:szCs w:val="28"/>
        </w:rPr>
        <w:t xml:space="preserve">, </w:t>
      </w:r>
    </w:p>
    <w:p w:rsidR="00A53FAA" w:rsidRPr="00A53FAA" w:rsidRDefault="00A53FAA" w:rsidP="00A53FAA">
      <w:pPr>
        <w:pStyle w:val="a5"/>
        <w:widowControl/>
        <w:numPr>
          <w:ilvl w:val="0"/>
          <w:numId w:val="6"/>
        </w:numPr>
        <w:autoSpaceDE/>
        <w:autoSpaceDN/>
        <w:adjustRightInd/>
        <w:rPr>
          <w:b/>
          <w:sz w:val="28"/>
          <w:szCs w:val="28"/>
        </w:rPr>
      </w:pPr>
      <w:r w:rsidRPr="00A53FAA">
        <w:rPr>
          <w:color w:val="000000"/>
          <w:spacing w:val="-2"/>
          <w:sz w:val="28"/>
          <w:szCs w:val="28"/>
        </w:rPr>
        <w:t xml:space="preserve">коммуникативно-когнитивный </w:t>
      </w:r>
    </w:p>
    <w:p w:rsidR="00A53FAA" w:rsidRPr="00A53FAA" w:rsidRDefault="00A53FAA" w:rsidP="00A53FAA">
      <w:pPr>
        <w:pStyle w:val="a5"/>
        <w:widowControl/>
        <w:numPr>
          <w:ilvl w:val="0"/>
          <w:numId w:val="6"/>
        </w:numPr>
        <w:autoSpaceDE/>
        <w:autoSpaceDN/>
        <w:adjustRightInd/>
        <w:rPr>
          <w:b/>
          <w:sz w:val="28"/>
          <w:szCs w:val="28"/>
        </w:rPr>
      </w:pPr>
      <w:r w:rsidRPr="00A53FAA">
        <w:rPr>
          <w:color w:val="000000"/>
          <w:spacing w:val="-2"/>
          <w:sz w:val="28"/>
          <w:szCs w:val="28"/>
        </w:rPr>
        <w:t xml:space="preserve"> социокультурный</w:t>
      </w:r>
      <w:r w:rsidRPr="00A53FAA">
        <w:rPr>
          <w:sz w:val="28"/>
          <w:szCs w:val="28"/>
        </w:rPr>
        <w:t xml:space="preserve"> </w:t>
      </w:r>
    </w:p>
    <w:p w:rsidR="00A53FAA" w:rsidRPr="00A53FAA" w:rsidRDefault="00A53FAA" w:rsidP="00A53FAA">
      <w:pPr>
        <w:pStyle w:val="a5"/>
        <w:ind w:left="1080"/>
        <w:rPr>
          <w:b/>
          <w:sz w:val="28"/>
          <w:szCs w:val="28"/>
        </w:rPr>
      </w:pP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учётом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A53FAA">
        <w:rPr>
          <w:rFonts w:ascii="Times New Roman" w:eastAsia="Times New Roman" w:hAnsi="Times New Roman" w:cs="Times New Roman"/>
          <w:sz w:val="28"/>
          <w:szCs w:val="28"/>
        </w:rPr>
        <w:t>общедидактических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принципов,  таких принципов как:</w:t>
      </w:r>
    </w:p>
    <w:p w:rsidR="00A53FAA" w:rsidRPr="00A53FAA" w:rsidRDefault="00A53FAA" w:rsidP="00A53FAA">
      <w:pPr>
        <w:widowControl w:val="0"/>
        <w:numPr>
          <w:ilvl w:val="0"/>
          <w:numId w:val="3"/>
        </w:numPr>
        <w:shd w:val="clear" w:color="auto" w:fill="FFFFFF"/>
        <w:spacing w:before="106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3F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A53FAA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природосообразности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(учета не только типологических особенностей школьников, их </w:t>
      </w:r>
      <w:proofErr w:type="gramEnd"/>
    </w:p>
    <w:p w:rsidR="00A53FAA" w:rsidRPr="00A53FAA" w:rsidRDefault="00A53FAA" w:rsidP="00A53F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>возрастных особенностей, но и учет индивидуальных особенностей);</w:t>
      </w:r>
    </w:p>
    <w:p w:rsidR="00A53FAA" w:rsidRPr="00A53FAA" w:rsidRDefault="00A53FAA" w:rsidP="00A53FAA">
      <w:pPr>
        <w:widowControl w:val="0"/>
        <w:numPr>
          <w:ilvl w:val="0"/>
          <w:numId w:val="4"/>
        </w:numPr>
        <w:shd w:val="clear" w:color="auto" w:fill="FFFFFF"/>
        <w:spacing w:before="106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автономии школьников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, они выступают в качестве активных субъектов учебной </w:t>
      </w:r>
    </w:p>
    <w:p w:rsidR="00A53FAA" w:rsidRPr="00A53FAA" w:rsidRDefault="00A53FAA" w:rsidP="00A53FAA">
      <w:pPr>
        <w:pStyle w:val="a5"/>
        <w:ind w:left="1080"/>
        <w:rPr>
          <w:sz w:val="28"/>
          <w:szCs w:val="28"/>
        </w:rPr>
      </w:pPr>
      <w:r w:rsidRPr="00A53FAA">
        <w:rPr>
          <w:sz w:val="28"/>
          <w:szCs w:val="28"/>
        </w:rPr>
        <w:t>деятельности, увеличивается удельный вес их самостоятельности;</w:t>
      </w:r>
    </w:p>
    <w:p w:rsidR="00A53FAA" w:rsidRPr="00A53FAA" w:rsidRDefault="00A53FAA" w:rsidP="00A53FAA">
      <w:pPr>
        <w:widowControl w:val="0"/>
        <w:numPr>
          <w:ilvl w:val="0"/>
          <w:numId w:val="5"/>
        </w:numPr>
        <w:shd w:val="clear" w:color="auto" w:fill="FFFFFF"/>
        <w:spacing w:before="106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продуктивности обучения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– нацеленность на реальные результаты обучения в виде </w:t>
      </w:r>
    </w:p>
    <w:p w:rsidR="00A53FAA" w:rsidRPr="00A53FAA" w:rsidRDefault="00A53FAA" w:rsidP="00A53FAA">
      <w:pPr>
        <w:widowControl w:val="0"/>
        <w:shd w:val="clear" w:color="auto" w:fill="FFFFFF"/>
        <w:spacing w:before="106"/>
        <w:ind w:left="360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продуктов деятельности – собственно речевых, речевых, включенных в другие виды </w:t>
      </w:r>
    </w:p>
    <w:p w:rsidR="00A53FAA" w:rsidRPr="00A53FAA" w:rsidRDefault="00A53FAA" w:rsidP="00A53FAA">
      <w:pPr>
        <w:widowControl w:val="0"/>
        <w:shd w:val="clear" w:color="auto" w:fill="FFFFFF"/>
        <w:spacing w:before="106"/>
        <w:ind w:left="360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(трудовую, эстетическую), а также предусматривают не только приращение знаний, </w:t>
      </w:r>
    </w:p>
    <w:p w:rsidR="00A53FAA" w:rsidRPr="00A53FAA" w:rsidRDefault="00A53FAA" w:rsidP="00A53FAA">
      <w:pPr>
        <w:widowControl w:val="0"/>
        <w:shd w:val="clear" w:color="auto" w:fill="FFFFFF"/>
        <w:spacing w:before="106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>умений и навыков, но и  приращение в духовной сфере школьника;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</w:t>
      </w:r>
      <w:r w:rsidRPr="00A53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Функции.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выполняет три основные функции.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br/>
      </w:r>
      <w:r w:rsidRPr="00A53F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Информационно-методическая функция</w:t>
      </w:r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позволяет участникам образовательного процесса получить представление о целях, содержании, общей стратегии обучения, воспитания и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развития учащихся основной школы средствами конкретного учебного предмета, о вкладе 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каждого учебного предмета в решение общих целей образования.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br/>
      </w:r>
      <w:r w:rsidRPr="00A53F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Организационно-планирующая функция</w:t>
      </w:r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>этапов обучения, определение количественных и качественных характеристик содержания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обучения на каждом этапе. 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Контролирующая </w:t>
      </w:r>
      <w:r w:rsidRPr="00A53FAA">
        <w:rPr>
          <w:rFonts w:ascii="Times New Roman" w:eastAsia="Times New Roman" w:hAnsi="Times New Roman" w:cs="Times New Roman"/>
          <w:b/>
          <w:i/>
          <w:sz w:val="28"/>
          <w:szCs w:val="28"/>
        </w:rPr>
        <w:t>функция</w:t>
      </w:r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программа, задавая требования </w:t>
      </w:r>
      <w:proofErr w:type="gramStart"/>
      <w:r w:rsidRPr="00A53FA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содержанию речи, коммуникативным умениям, к отбору языкового материала и к уровню </w:t>
      </w:r>
      <w:proofErr w:type="spellStart"/>
      <w:r w:rsidRPr="00A53FA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            </w:t>
      </w:r>
    </w:p>
    <w:p w:rsidR="00A53FAA" w:rsidRPr="00A53FAA" w:rsidRDefault="00A53FAA" w:rsidP="00A53FAA">
      <w:pPr>
        <w:pStyle w:val="22"/>
        <w:widowControl w:val="0"/>
        <w:tabs>
          <w:tab w:val="num" w:pos="567"/>
        </w:tabs>
        <w:spacing w:before="120"/>
        <w:ind w:right="0"/>
        <w:jc w:val="center"/>
        <w:rPr>
          <w:b/>
          <w:i/>
          <w:szCs w:val="28"/>
        </w:rPr>
      </w:pPr>
      <w:r w:rsidRPr="00A53FAA">
        <w:rPr>
          <w:b/>
          <w:i/>
          <w:szCs w:val="28"/>
        </w:rPr>
        <w:t>Место предмета в базисном учебном плане</w:t>
      </w:r>
    </w:p>
    <w:p w:rsidR="00A53FAA" w:rsidRPr="00A53FAA" w:rsidRDefault="00A53FAA" w:rsidP="00A53FAA">
      <w:pPr>
        <w:pStyle w:val="22"/>
        <w:widowControl w:val="0"/>
        <w:tabs>
          <w:tab w:val="num" w:pos="567"/>
        </w:tabs>
        <w:spacing w:before="120"/>
        <w:ind w:right="0"/>
        <w:jc w:val="center"/>
        <w:rPr>
          <w:b/>
          <w:i/>
          <w:szCs w:val="28"/>
        </w:rPr>
      </w:pPr>
    </w:p>
    <w:p w:rsidR="00A53FAA" w:rsidRPr="00A53FAA" w:rsidRDefault="00A53FAA" w:rsidP="00A53FAA">
      <w:pPr>
        <w:pStyle w:val="1"/>
        <w:rPr>
          <w:b w:val="0"/>
          <w:sz w:val="28"/>
          <w:szCs w:val="28"/>
        </w:rPr>
      </w:pPr>
      <w:r w:rsidRPr="00A53FAA">
        <w:rPr>
          <w:sz w:val="28"/>
          <w:szCs w:val="28"/>
        </w:rPr>
        <w:t xml:space="preserve">      </w:t>
      </w:r>
      <w:r w:rsidRPr="00A53FAA">
        <w:rPr>
          <w:b w:val="0"/>
          <w:sz w:val="28"/>
          <w:szCs w:val="28"/>
        </w:rPr>
        <w:t>В соответствии с федеральным базисным учебным планом иностранный язык входит в образовательную область «Филология» и на его изучение  выделяется:</w:t>
      </w:r>
    </w:p>
    <w:p w:rsidR="00A53FAA" w:rsidRPr="00A53FAA" w:rsidRDefault="00A53FAA" w:rsidP="00A53FAA">
      <w:pPr>
        <w:pStyle w:val="1"/>
        <w:numPr>
          <w:ilvl w:val="0"/>
          <w:numId w:val="7"/>
        </w:numPr>
        <w:rPr>
          <w:b w:val="0"/>
          <w:sz w:val="28"/>
          <w:szCs w:val="28"/>
        </w:rPr>
      </w:pPr>
      <w:r w:rsidRPr="00A53FAA">
        <w:rPr>
          <w:b w:val="0"/>
          <w:sz w:val="28"/>
          <w:szCs w:val="28"/>
        </w:rPr>
        <w:t>210 учебных часов(3 часа в неделю) в старшей школе на базовом уровне;</w:t>
      </w:r>
    </w:p>
    <w:p w:rsidR="00A53FAA" w:rsidRPr="00A53FAA" w:rsidRDefault="00A53FAA" w:rsidP="00A53FAA">
      <w:pPr>
        <w:pStyle w:val="a3"/>
        <w:rPr>
          <w:szCs w:val="28"/>
        </w:rPr>
      </w:pPr>
      <w:r w:rsidRPr="00A53FAA">
        <w:rPr>
          <w:szCs w:val="28"/>
        </w:rPr>
        <w:t xml:space="preserve">      При этом установлено годовое распределение часов, что даёт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           Федеральный базисный учебный план  вводится в том же порядке, что и федеральный компонент государственного стандарта полного среднего образования.</w:t>
      </w:r>
    </w:p>
    <w:p w:rsidR="00A53FAA" w:rsidRPr="00A53FAA" w:rsidRDefault="00A53FAA" w:rsidP="00A53FA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b/>
          <w:i/>
          <w:sz w:val="28"/>
          <w:szCs w:val="28"/>
        </w:rPr>
        <w:t>Общая характеристика учебного предмета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53FAA" w:rsidRPr="00A53FAA" w:rsidRDefault="00A53FAA" w:rsidP="00A53FAA">
      <w:pPr>
        <w:pStyle w:val="2"/>
        <w:rPr>
          <w:sz w:val="28"/>
          <w:szCs w:val="28"/>
        </w:rPr>
      </w:pPr>
      <w:r w:rsidRPr="00A53FAA">
        <w:rPr>
          <w:sz w:val="28"/>
          <w:szCs w:val="28"/>
        </w:rP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A53FAA" w:rsidRPr="00A53FAA" w:rsidRDefault="00A53FAA" w:rsidP="00A53FAA">
      <w:pPr>
        <w:numPr>
          <w:ilvl w:val="0"/>
          <w:numId w:val="8"/>
        </w:numPr>
        <w:tabs>
          <w:tab w:val="num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>межпредметность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53FAA" w:rsidRPr="00A53FAA" w:rsidRDefault="00A53FAA" w:rsidP="00A53FAA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>многоуровневость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A53FAA" w:rsidRPr="00A53FAA" w:rsidRDefault="00A53FAA" w:rsidP="00A53F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FAA">
        <w:rPr>
          <w:rFonts w:ascii="Times New Roman" w:eastAsia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A53FAA" w:rsidRPr="00A53FAA" w:rsidRDefault="00A53FAA" w:rsidP="00A53FAA">
      <w:pPr>
        <w:widowControl w:val="0"/>
        <w:shd w:val="clear" w:color="auto" w:fill="FFFFFF"/>
        <w:spacing w:before="10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Таким образом,</w:t>
      </w:r>
      <w:r w:rsidRPr="00A53FA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воспитательный и развивающий потенциал</w:t>
      </w:r>
      <w:r w:rsidRPr="00A53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стандарта реализуется:</w:t>
      </w:r>
    </w:p>
    <w:p w:rsidR="00A53FAA" w:rsidRPr="00A53FAA" w:rsidRDefault="00A53FAA" w:rsidP="00A53FAA">
      <w:pPr>
        <w:widowControl w:val="0"/>
        <w:numPr>
          <w:ilvl w:val="0"/>
          <w:numId w:val="10"/>
        </w:numPr>
        <w:shd w:val="clear" w:color="auto" w:fill="FFFFFF"/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целенаправленной постановке задач воспитания и развития лич</w:t>
      </w:r>
      <w:r w:rsidRPr="00A53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ности ученика средствами иностранного языка, его  интеллектуальных </w:t>
      </w:r>
      <w:r w:rsidRPr="00A53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когнитивных способностей,  нравственных качеств;</w:t>
      </w:r>
    </w:p>
    <w:p w:rsidR="00A53FAA" w:rsidRPr="00A53FAA" w:rsidRDefault="00A53FAA" w:rsidP="00A53FAA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социокультурной/</w:t>
      </w:r>
      <w:proofErr w:type="spellStart"/>
      <w:r w:rsidRPr="00A53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культуроведческой</w:t>
      </w:r>
      <w:proofErr w:type="spellEnd"/>
      <w:r w:rsidRPr="00A53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направленности предметно</w:t>
      </w:r>
      <w:r w:rsidRPr="00A53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го содержания речи, в нацеленности содержания на развитие позитивных</w:t>
      </w:r>
      <w:r w:rsidRPr="00A53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ценностных </w:t>
      </w:r>
      <w:r w:rsidRPr="00A53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ориентаций, чувств и эмоций, на развитие творческих способностей и реализацию личностного потенциала ученика;</w:t>
      </w:r>
    </w:p>
    <w:p w:rsidR="00A53FAA" w:rsidRPr="00A53FAA" w:rsidRDefault="00A53FAA" w:rsidP="00A53FAA">
      <w:pPr>
        <w:ind w:left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color w:val="000000"/>
          <w:sz w:val="28"/>
          <w:szCs w:val="28"/>
        </w:rPr>
        <w:t>в выделении учебно-познавательной и компенсаторной компетен</w:t>
      </w:r>
      <w:r w:rsidRPr="00A53F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ций в качестве обязательных компонентов целей и содержания обра</w:t>
      </w:r>
      <w:r w:rsidRPr="00A53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зования, </w:t>
      </w:r>
      <w:r w:rsidRPr="00A53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нацеленности на непрерывность языкового образования, в ориен</w:t>
      </w:r>
      <w:r w:rsidRPr="00A53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тации на развитие рефлексии, потребности в самообразовании.</w:t>
      </w:r>
    </w:p>
    <w:p w:rsidR="00A53FAA" w:rsidRPr="00A53FAA" w:rsidRDefault="00A53FAA" w:rsidP="00A53FAA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proofErr w:type="gramStart"/>
      <w:r w:rsidRPr="00A53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</w:t>
      </w:r>
      <w:proofErr w:type="gramEnd"/>
      <w:r w:rsidRPr="00A53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3FA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личностно </w:t>
      </w:r>
      <w:r w:rsidRPr="00A53FA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ориентированного, </w:t>
      </w:r>
      <w:proofErr w:type="spellStart"/>
      <w:r w:rsidRPr="00A53FA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деятельностного</w:t>
      </w:r>
      <w:proofErr w:type="spellEnd"/>
      <w:r w:rsidRPr="00A53F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A53FA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коммуникативно-когнитивного и социокультурного  </w:t>
      </w:r>
      <w:r w:rsidRPr="00A53F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подходов  к </w:t>
      </w:r>
      <w:r w:rsidRPr="00A53FA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иностранным языкам, которые реализуются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процессе обучения по курсу "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3FAA">
        <w:rPr>
          <w:rFonts w:ascii="Times New Roman" w:eastAsia="Times New Roman" w:hAnsi="Times New Roman" w:cs="Times New Roman"/>
          <w:sz w:val="28"/>
          <w:szCs w:val="28"/>
          <w:lang w:val="en-US"/>
        </w:rPr>
        <w:t>Forward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10-11-х классах.</w:t>
      </w:r>
    </w:p>
    <w:p w:rsidR="00A53FAA" w:rsidRPr="00A53FAA" w:rsidRDefault="00A53FAA" w:rsidP="00A53FAA">
      <w:pPr>
        <w:shd w:val="clear" w:color="auto" w:fill="FFFFFF"/>
        <w:spacing w:before="67"/>
        <w:ind w:right="3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Обучение английскому языку по курсу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3FAA">
        <w:rPr>
          <w:rFonts w:ascii="Times New Roman" w:eastAsia="Times New Roman" w:hAnsi="Times New Roman" w:cs="Times New Roman"/>
          <w:sz w:val="28"/>
          <w:szCs w:val="28"/>
          <w:lang w:val="en-US"/>
        </w:rPr>
        <w:t>Forward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A53F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старшей ступени полной средней шко</w:t>
      </w:r>
      <w:r w:rsidRPr="00A53FA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лы обеспечивает преемственность с основной школой.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Происходит развитие и совершенство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вание сформированной коммуникативной ком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петенции на английском языке в совокупности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речевой, языковой и социокультурной составля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ющих, а также развитие учебно-познавательной и компенсаторной компетенций.</w:t>
      </w:r>
    </w:p>
    <w:p w:rsidR="00A53FAA" w:rsidRPr="00A53FAA" w:rsidRDefault="00A53FAA" w:rsidP="00A53FAA">
      <w:pPr>
        <w:shd w:val="clear" w:color="auto" w:fill="FFFFFF"/>
        <w:ind w:left="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>На данной ступени приверженность авторов к личностно-ориентированной направленнос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 образования приобретает еще более зримые 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черты. Содержание обучения старшеклассников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английскому языку отбирается и организуется с учетом их речевых потребностей, возрастных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психологических особенностей, интересов и про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фессиональных устремлений.</w:t>
      </w:r>
    </w:p>
    <w:p w:rsidR="00A53FAA" w:rsidRPr="00A53FAA" w:rsidRDefault="00A53FAA" w:rsidP="00A53FAA">
      <w:pPr>
        <w:shd w:val="clear" w:color="auto" w:fill="FFFFFF"/>
        <w:ind w:left="10" w:right="2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Коммуникативная компетенция развивается в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соответствии с отобранными для старшего эта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 обучения темами, проблемами и ситуациями общения в пределах следующих сфер общения: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социально-бытовой, учебно-трудовой, социаль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но-культурной. Обогащаются социокультурные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знания и умения учащихся, в том числе умение представлять свою страну, ее культуру средства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4"/>
          <w:sz w:val="28"/>
          <w:szCs w:val="28"/>
        </w:rPr>
        <w:t>ми английского языка в условиях расширяющего</w:t>
      </w:r>
      <w:r w:rsidRPr="00A53FA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ся межкультурного и международного общения.</w:t>
      </w:r>
    </w:p>
    <w:p w:rsidR="00A53FAA" w:rsidRPr="00A53FAA" w:rsidRDefault="00A53FAA" w:rsidP="00A53FAA">
      <w:pPr>
        <w:shd w:val="clear" w:color="auto" w:fill="FFFFFF"/>
        <w:ind w:left="14" w:right="19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Вместе с тем школьники учатся компенсиро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вать недостаток знаний и умений в английском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языке, используя в процессе общения вербальные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и невербальные приемы.</w:t>
      </w:r>
    </w:p>
    <w:p w:rsidR="00A53FAA" w:rsidRPr="00A53FAA" w:rsidRDefault="00A53FAA" w:rsidP="00A53FAA">
      <w:pPr>
        <w:shd w:val="clear" w:color="auto" w:fill="FFFFFF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Расширяется спектр </w:t>
      </w:r>
      <w:proofErr w:type="spellStart"/>
      <w:r w:rsidRPr="00A53FA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и специ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альных учебных умений, таких, как умение поль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зоваться справочниками учебника, двуязычным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(англо-русским и русско-английским) словарем,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толковым англо-английским словарем, мобиль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ным телефоном, интернетом, электронной поч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той. Так, задания учебника, предусматривающие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использование интернета, помечены специаль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ным значком. Раздел учебников для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10-х и 11-х классов содержит специальное прило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жение "</w:t>
      </w:r>
      <w:r w:rsidRPr="00A53FAA">
        <w:rPr>
          <w:rFonts w:ascii="Times New Roman" w:eastAsia="Times New Roman" w:hAnsi="Times New Roman" w:cs="Times New Roman"/>
          <w:sz w:val="28"/>
          <w:szCs w:val="28"/>
          <w:lang w:val="en-US"/>
        </w:rPr>
        <w:t>EXAM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FAA">
        <w:rPr>
          <w:rFonts w:ascii="Times New Roman" w:eastAsia="Times New Roman" w:hAnsi="Times New Roman" w:cs="Times New Roman"/>
          <w:sz w:val="28"/>
          <w:szCs w:val="28"/>
          <w:lang w:val="en-US"/>
        </w:rPr>
        <w:t>FOCUS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", которое направлено на выработку как </w:t>
      </w:r>
      <w:proofErr w:type="spellStart"/>
      <w:r w:rsidRPr="00A53FA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ных умений (например, написание эссе, статьи,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проведение опроса одноклассников на заданную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тему), так и универсальных умений (например, как готовиться к экзамену).</w:t>
      </w:r>
    </w:p>
    <w:p w:rsidR="00A53FAA" w:rsidRPr="00A53FAA" w:rsidRDefault="00A53FAA" w:rsidP="00A53FAA">
      <w:pPr>
        <w:shd w:val="clear" w:color="auto" w:fill="FFFFFF"/>
        <w:ind w:left="5" w:right="1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Большее внимание уделяется формированию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умений работы с текстовой информацией раз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личного характера, в частности, при выполнении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индивидуальных и групповых заданий, проект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ных работ. Вырабатываются умения критически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воспринимать информацию из разных источни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ков, анализировать и обобщать ее, использовать в собственных высказываниях.</w:t>
      </w:r>
    </w:p>
    <w:p w:rsidR="00A53FAA" w:rsidRPr="00A53FAA" w:rsidRDefault="00A53FAA" w:rsidP="00A53FAA">
      <w:pPr>
        <w:shd w:val="clear" w:color="auto" w:fill="FFFFFF"/>
        <w:ind w:left="5"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Учащиеся приобретают опыт творческой и 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поисковой деятельности в процессе освоения та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ких способов познавательной деятельности, как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проектная деятельность в индивидуальном режи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ме и в сотрудничестве.</w:t>
      </w:r>
    </w:p>
    <w:p w:rsidR="00A53FAA" w:rsidRPr="00A53FAA" w:rsidRDefault="00A53FAA" w:rsidP="00A53FAA">
      <w:pPr>
        <w:shd w:val="clear" w:color="auto" w:fill="FFFFFF"/>
        <w:ind w:left="10" w:right="10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Предусматривается работа учащихся над про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ектами </w:t>
      </w:r>
      <w:proofErr w:type="spellStart"/>
      <w:r w:rsidRPr="00A53FAA">
        <w:rPr>
          <w:rFonts w:ascii="Times New Roman" w:eastAsia="Times New Roman" w:hAnsi="Times New Roman" w:cs="Times New Roman"/>
          <w:sz w:val="28"/>
          <w:szCs w:val="28"/>
        </w:rPr>
        <w:t>межпредметного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характера, в частнос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ти, по предметам, которые учащиеся выбрали в качестве профильных.  </w:t>
      </w:r>
    </w:p>
    <w:p w:rsidR="00A53FAA" w:rsidRPr="00A53FAA" w:rsidRDefault="00A53FAA" w:rsidP="00A53FAA">
      <w:pPr>
        <w:shd w:val="clear" w:color="auto" w:fill="FFFFFF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В контексте формирования личностных отно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шений подростков, их способности к самоанализу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и самооценке, эмоционально-ценностного отно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шения к миру, происходящих на старшей ступени,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ставится задача акцентировать внимание уча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щихся на стремлении к взаимопониманию людей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разных сообществ, осознании роли английского 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языка как универсального средства межличност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языке; понимании важности изучения английско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го и других иностранных языков в современном мире и потребности пользоваться ими, в том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числе и как одним из способов самореализации и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социальной адаптации.</w:t>
      </w:r>
    </w:p>
    <w:p w:rsidR="00A53FAA" w:rsidRPr="00A53FAA" w:rsidRDefault="00A53FAA" w:rsidP="00A53FAA">
      <w:pPr>
        <w:shd w:val="clear" w:color="auto" w:fill="FFFFFF"/>
        <w:ind w:left="19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накопление </w:t>
      </w:r>
      <w:proofErr w:type="gramStart"/>
      <w:r w:rsidRPr="00A53FAA">
        <w:rPr>
          <w:rFonts w:ascii="Times New Roman" w:eastAsia="Times New Roman" w:hAnsi="Times New Roman" w:cs="Times New Roman"/>
          <w:sz w:val="28"/>
          <w:szCs w:val="28"/>
        </w:rPr>
        <w:t>лингвистических знаний,  позволяющих не только умело</w:t>
      </w:r>
      <w:proofErr w:type="gram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пользо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ваться английским языком, но и осознавать осо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бенности своего языкового мышления на осно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ве сопоставления английского языка с русским;</w:t>
      </w:r>
    </w:p>
    <w:p w:rsidR="00A53FAA" w:rsidRPr="00A53FAA" w:rsidRDefault="00A53FAA" w:rsidP="00A53FAA">
      <w:pPr>
        <w:shd w:val="clear" w:color="auto" w:fill="FFFFFF"/>
        <w:spacing w:before="19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 знаний о культуре, реалиях и тра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дициях стран, говорящих на английском языке, представлений о достижениях культуры своего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и других народов мира в развитии общечеловече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ской культуры. Помимо сведений, предлагаемых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в текстах учебника, предусмотрен страноведче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ский справочник, который содержит информа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цию о явлениях культуры и персоналиях, упо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минаемых в учебнике. Отдельное внимание уде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ляется выработке умения интегрироваться в об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щеевропейский культурный и образовательный контекст, поскольку Россия реально является частью европейского сообщества.</w:t>
      </w:r>
    </w:p>
    <w:p w:rsidR="00A53FAA" w:rsidRPr="00A53FAA" w:rsidRDefault="00A53FAA" w:rsidP="00A53FAA">
      <w:pPr>
        <w:shd w:val="clear" w:color="auto" w:fill="FFFFFF"/>
        <w:spacing w:before="235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Цели старшей ступени обучения</w:t>
      </w:r>
    </w:p>
    <w:p w:rsidR="00A53FAA" w:rsidRPr="00A53FAA" w:rsidRDefault="00A53FAA" w:rsidP="00A53FAA">
      <w:pPr>
        <w:shd w:val="clear" w:color="auto" w:fill="FFFFFF"/>
        <w:spacing w:before="115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процессе </w:t>
      </w:r>
      <w:proofErr w:type="gramStart"/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 по курсу</w:t>
      </w:r>
      <w:proofErr w:type="gramEnd"/>
      <w:r w:rsidRPr="00A53F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3FAA">
        <w:rPr>
          <w:rFonts w:ascii="Times New Roman" w:eastAsia="Times New Roman" w:hAnsi="Times New Roman" w:cs="Times New Roman"/>
          <w:sz w:val="28"/>
          <w:szCs w:val="28"/>
          <w:lang w:val="en-US"/>
        </w:rPr>
        <w:t>Forward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10-11-х классах реализуются следующие цели. Развивается </w:t>
      </w:r>
      <w:r w:rsidRPr="00A53F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коммуникативная компетенция</w:t>
      </w:r>
    </w:p>
    <w:p w:rsidR="00A53FAA" w:rsidRPr="00A53FAA" w:rsidRDefault="00A53FAA" w:rsidP="00A53FAA">
      <w:pPr>
        <w:shd w:val="clear" w:color="auto" w:fill="FFFFFF"/>
        <w:spacing w:before="5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>на английском языке в совокупности ее состав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ляющих — речевой, языковой, социокультур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ной, компенсаторной, учебно-познавательной, а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именно:     </w:t>
      </w:r>
    </w:p>
    <w:p w:rsidR="00A53FAA" w:rsidRPr="00A53FAA" w:rsidRDefault="00A53FAA" w:rsidP="00A53FAA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10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речевая компетенция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— развиваются сформированные на базе основной школы ком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муникативные умения в говорении, </w:t>
      </w:r>
      <w:proofErr w:type="spellStart"/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аудировании</w:t>
      </w:r>
      <w:proofErr w:type="spellEnd"/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чтении, письме с тем, чтобы школьники достигли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общеевропейского порогового уровня </w:t>
      </w:r>
      <w:proofErr w:type="spellStart"/>
      <w:r w:rsidRPr="00A53FAA">
        <w:rPr>
          <w:rFonts w:ascii="Times New Roman" w:eastAsia="Times New Roman" w:hAnsi="Times New Roman" w:cs="Times New Roman"/>
          <w:sz w:val="28"/>
          <w:szCs w:val="28"/>
        </w:rPr>
        <w:t>обучен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ности</w:t>
      </w:r>
      <w:proofErr w:type="spellEnd"/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Pr="00A53FA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Bl</w:t>
      </w:r>
      <w:proofErr w:type="spellEnd"/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/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Threshold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level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(согласно документам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Совета Европы) / </w:t>
      </w:r>
      <w:r w:rsidRPr="00A53FAA">
        <w:rPr>
          <w:rFonts w:ascii="Times New Roman" w:eastAsia="Times New Roman" w:hAnsi="Times New Roman" w:cs="Times New Roman"/>
          <w:sz w:val="28"/>
          <w:szCs w:val="28"/>
          <w:lang w:val="en-US"/>
        </w:rPr>
        <w:t>Intermediate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FAA">
        <w:rPr>
          <w:rFonts w:ascii="Times New Roman" w:eastAsia="Times New Roman" w:hAnsi="Times New Roman" w:cs="Times New Roman"/>
          <w:sz w:val="28"/>
          <w:szCs w:val="28"/>
          <w:lang w:val="en-US"/>
        </w:rPr>
        <w:t>level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53FAA" w:rsidRPr="00A53FAA" w:rsidRDefault="00A53FAA" w:rsidP="00A53FAA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5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языковая компетенция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— систематизиру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ются ранее усвоенные и накапливаются новые языковые средства, обеспечивающие возмож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ность общаться на темы, предусмотренные стан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дартом и примерной программой по английскому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языку для данного этапа школьного образова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:rsidR="00A53FAA" w:rsidRPr="00A53FAA" w:rsidRDefault="00A53FAA" w:rsidP="00A53FAA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социокультурная компетенция —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школь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ники приобщаются к культуре и реалиям стран, говорящих на английском языке, в рамках более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широкого спектра сфер, тем и ситуаций обще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ния, отвечающих опыту, интересам учащихся 15-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17 лет, соответствующих их психологическим особенностям.</w:t>
      </w:r>
    </w:p>
    <w:p w:rsidR="00A53FAA" w:rsidRPr="00A53FAA" w:rsidRDefault="00A53FAA" w:rsidP="00A53FAA">
      <w:pPr>
        <w:shd w:val="clear" w:color="auto" w:fill="FFFFFF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z w:val="28"/>
          <w:szCs w:val="28"/>
        </w:rPr>
        <w:t>Формируется умение выделять общее и спе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цифическое в культуре родной страны и стран, 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говорящих на английском языке, строить свое ре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чевое и неречевое поведение, исходя из этой спе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цифики; представлять свою собственную страну в 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условиях межкультурного общения посредством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мобилизации жизненного опыта учащихся, наблюдений за событиями, происходящими в ре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альности, и ознакомления их с соответствующим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страноведческим, </w:t>
      </w:r>
      <w:proofErr w:type="spellStart"/>
      <w:r w:rsidRPr="00A53FAA">
        <w:rPr>
          <w:rFonts w:ascii="Times New Roman" w:eastAsia="Times New Roman" w:hAnsi="Times New Roman" w:cs="Times New Roman"/>
          <w:sz w:val="28"/>
          <w:szCs w:val="28"/>
        </w:rPr>
        <w:t>культуроведческим</w:t>
      </w:r>
      <w:proofErr w:type="spell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и социо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лингвистическим материалом, представленным в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учебном курсе "</w:t>
      </w:r>
      <w:r w:rsidRPr="00A53FAA">
        <w:rPr>
          <w:rFonts w:ascii="Times New Roman" w:eastAsia="Times New Roman" w:hAnsi="Times New Roman" w:cs="Times New Roman"/>
          <w:sz w:val="28"/>
          <w:szCs w:val="28"/>
          <w:lang w:val="en-US"/>
        </w:rPr>
        <w:t>Forward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A53FAA" w:rsidRPr="00A53FAA" w:rsidRDefault="00A53FAA" w:rsidP="00A53FAA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9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компенсаторная компетенция —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ваются умения в процессе общения выходить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из затруднительного положения, вызванного не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хваткой языковых средств за счет перифраза, ис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пользования синонимов, дефиниций, а также та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ких невербальных средств, как жесты, мимика;</w:t>
      </w:r>
    </w:p>
    <w:p w:rsidR="00A53FAA" w:rsidRPr="00A53FAA" w:rsidRDefault="00A53FAA" w:rsidP="00A53FAA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F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учебно-познавательная компетенция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развивается желание и умение школьников само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стоятельно изучать английский язык доступными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им способами (например, в процессе поиска и </w:t>
      </w:r>
      <w:r w:rsidRPr="00A53F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обработки информации на английском языке при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выполнении проектов, с помощью интернета и 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т. п.); использовать специальные учебные умения (умение пользоваться словарями и справочника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ми, умение интерпретировать информацию уст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ного и письменного текста и др.);</w:t>
      </w:r>
      <w:proofErr w:type="gramEnd"/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современными информационными технология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softHyphen/>
        <w:t>ми, опираясь на владение английским языком.</w:t>
      </w:r>
    </w:p>
    <w:p w:rsidR="00D569BF" w:rsidRPr="00EB12A3" w:rsidRDefault="00A53FAA" w:rsidP="00EB12A3">
      <w:pPr>
        <w:shd w:val="clear" w:color="auto" w:fill="FFFFFF"/>
        <w:ind w:left="5" w:righ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Продолжается </w:t>
      </w:r>
      <w:r w:rsidRPr="00A53FA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развитие 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Pr="00A53FA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воспитание 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школь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ников средствами предмета "иностранный язык".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частности, углубляется понимание учащимися 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z w:val="28"/>
          <w:szCs w:val="28"/>
        </w:rPr>
        <w:t xml:space="preserve">туры; осознание важности английского языка 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t>как средства познания, профессиональной состо</w:t>
      </w:r>
      <w:r w:rsidRPr="00A53FA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t>ятельности. Продолжается воспитание толерант</w:t>
      </w:r>
      <w:r w:rsidRPr="00A53FA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ности по отношению к иным языкам и культуре; </w:t>
      </w:r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воспитание каче</w:t>
      </w:r>
      <w:proofErr w:type="gramStart"/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>ств гр</w:t>
      </w:r>
      <w:proofErr w:type="gramEnd"/>
      <w:r w:rsidRPr="00A53F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ажданина и патриота своей </w:t>
      </w:r>
      <w:r w:rsidRPr="00A53FAA">
        <w:rPr>
          <w:rFonts w:ascii="Times New Roman" w:eastAsia="Times New Roman" w:hAnsi="Times New Roman" w:cs="Times New Roman"/>
          <w:sz w:val="28"/>
          <w:szCs w:val="28"/>
        </w:rPr>
        <w:t>страны.</w:t>
      </w:r>
      <w:bookmarkStart w:id="0" w:name="_GoBack"/>
      <w:bookmarkEnd w:id="0"/>
    </w:p>
    <w:sectPr w:rsidR="00D569BF" w:rsidRPr="00EB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755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FAA"/>
    <w:rsid w:val="00A53FAA"/>
    <w:rsid w:val="00D569BF"/>
    <w:rsid w:val="00E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F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FA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A53F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53FA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53F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"/>
    <w:rsid w:val="00A53FA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53F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3F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1851</Words>
  <Characters>10556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SholNov</cp:lastModifiedBy>
  <cp:revision>4</cp:revision>
  <dcterms:created xsi:type="dcterms:W3CDTF">2018-05-22T09:45:00Z</dcterms:created>
  <dcterms:modified xsi:type="dcterms:W3CDTF">2021-11-26T05:31:00Z</dcterms:modified>
</cp:coreProperties>
</file>